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2C7" w:rsidRPr="002662C7" w:rsidRDefault="002662C7" w:rsidP="002662C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Қазақстан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Республикасы</w:t>
      </w:r>
      <w:proofErr w:type="spellEnd"/>
      <w:proofErr w:type="gram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</w:t>
      </w:r>
      <w:proofErr w:type="gram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ілім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және ғылым министрінің</w:t>
      </w:r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2015 жылғы «13» сәуірдегі</w:t>
      </w:r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№ 198 бұйрығымен </w:t>
      </w:r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бекітілген</w:t>
      </w:r>
      <w:proofErr w:type="spellEnd"/>
    </w:p>
    <w:p w:rsidR="002662C7" w:rsidRPr="002662C7" w:rsidRDefault="002662C7" w:rsidP="002662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«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беретін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мектептердегі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мен тәрбиеленушілердің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жекелеген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санаттарына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тегін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және жеңілдетілген тамақтандыруды ұсыну»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gram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өрсетілетін қызмет стандарты</w:t>
      </w:r>
    </w:p>
    <w:p w:rsidR="002662C7" w:rsidRPr="002662C7" w:rsidRDefault="002662C7" w:rsidP="002662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1.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Жалпы</w:t>
      </w:r>
      <w:proofErr w:type="spellEnd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>ережелер</w:t>
      </w:r>
      <w:proofErr w:type="spellEnd"/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1. «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мектептердегі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тәрбиеленушілердің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жекелеген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санаттарына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жеңілдетілген тамақтандыруды ұсыну»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қызметі (бұдан әрі -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қызмет).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ғылым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әрі -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Министрлік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) әзірлеген.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Астана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қалаларының, облыстық маңызына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ие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аудандық және қалалық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органдар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) көрсетеді.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Өтініштерді қабылдау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нәтижелерін беру: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көрсететін қызметті берушінің кеңсесі;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«электрондық үкіметтің»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www.e.gov.kz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веб-порталы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(бұдан ә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портал) арқылы жүзеге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тәртібі</w:t>
      </w:r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4.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мерзімдері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 тапсырған сәттен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сондай-ақ портал арқылы өтініш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бес жұмыс күні;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көрсетілетін қызметтіберушіге құжаттарды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тапсыру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күтудің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- 15 минут;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көрсетілетін қызметті алушыға қызмет көрсетудің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ұқсат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ең ұзақ уақыты - 30 минут.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электрондық 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ішінара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автоматтандырылған) және 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) қағаз.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 - осы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1-қосымшаға сәйкес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мектепте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жеңілдетілгентамақтандыруды ұсыну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нәтижесін ұсыну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электрондық және 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) қағаз.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қызметтің нәтижесін қағаз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жеткізгіште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өтініш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нәтижесі электрондық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форматта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ресімделеді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қағазға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шығарылады және көрсетілетін қызметті берушінің уәкілетті адамының қолы және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өрмен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расталады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Порталда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нәтижесі көрсетілетін қызметті алушының «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кабинетіне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» көрсетілетін қызметті берушінің уәкілетті адамының электрондық цифрлық қолтаңбасы (бұдан ә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ЭЦҚ) қойылған электрондық құжат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нысанында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сақталады.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тұлғаларға (бұдан ә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-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көрсетіледі.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8.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Жұмыс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кестесі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Қазақстан Республикасының еңбек заңнамасына сәйкес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күндерін қоспағанда, дүйсенбіден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жұманы қоса алғанда сағат 13.00-ден 14.30-ға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аралықтағы түскі үзіліспен сағат 9.00-ден 18.30-ға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дей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Өтініштерді қабылдау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нәтижелерін беру сағат 13.00-ден 14.30-ға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аралықтағы түскі үзіліспен сағат 9.00-ден 17.30-ға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жүзеге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кезек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тәртібімен,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алдын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жазылусыз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жедел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көрсетусіз жүргізіледі.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порталда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жөндеу жұмыстарын жүргізуге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техникалық үзілістерді қоспағанда, тә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ул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ік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еңбек заңнамасына сәйкес жұмыс аяқталғаннан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демалыс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мереке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күндері жүгінгенжағдайдаөтініштерді қабылдау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көрсетунәтижелерін беру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келесі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жұмыс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үні жүзеге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асырылады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9.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жүгінген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 үшін қажетті құжаттардың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тізбесі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берушіге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осы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2-қосымшаға сәйкес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өтініш;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ата-аналардың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куәландыратын құжат 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сәйкестендіру үшін қажет);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бала 2007 жылғы 13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тамыз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Қазақстан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Республикасынан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тысжерде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туылған жағдайдабаланың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куәлігініңкөшірмесі(жеке сәйкестендіру үшін қажет);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2008 жылға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Қазақстан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Республикасынан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тысжерде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некеге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бұзған жағдайданекеге тұру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бұзу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куәліктің көшірмесі;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әлеуметтік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өмекті алуға құқығы бар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отбасылардан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шыққан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санаты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көрсетілетін қызметті алушының (отбасының)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органдар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ұсынатын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әлеуметтік көмекті тұтынушылар қатарына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жататынын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растайтын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алған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 (жұмыс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істейтін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ата-аналардың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оларды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алмастыратын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адамдардың жалақылары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кәсіпкерліктен және басқа да қызмет түрлерлерінен түсетін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табыстары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шаққанда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орташа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 көріс деңгейінен төмен,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әлеуметтік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өмек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алмайтын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отбасылардан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шыққан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 балаларға және басқа да асырандыларға төленетін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алимент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індегі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табыстары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анықтама);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7)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отбасында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тәрбиеленетін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балаларға немесеата-анасының қамқорлығынсыз қалған балаларға қамқоршылық (қорғаншылық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)б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екіту туралыуәкілетті органның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;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8) отбасының материалды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қ-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тұрмыстық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ахуалын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зерделеу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негізінде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мектептерде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тәрбиеленушілердің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жекелеген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санаттарына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жеңілдікпен тамақтандыруды ұсыну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ұйымдарының алқалық орган шешімінің, сондай-ақ қаржылай және материалдық көмек көрсету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қабылдау үшін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қа да қажетті құжаттардың көшірмесі;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салыстыру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үшiн тү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пн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ұсқада ұсынылады,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содан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кейiн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түпнұсқалар көрсетілетін қызметті алушыға қайтарылады.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Құжаттарды қабылдау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кезінде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мынадай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мәліметтерді көрсетіп,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қабылданғаны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қолхат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береді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: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сұраныстың нөмірі және қабылданған күні;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сұралатын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қызметтің тү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і;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қоса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құжаттардың саны мен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4) құжаттардың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 (уақыты) мен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өтінішті қабылдаған көрсетілетін қызметті берушінің қызметкерінің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сондай-ақ әкесінің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болғанда);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6) көрсетілетін қызметті алушының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сондай-ақ әкесінің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болғанда)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порталда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көрсетілетін қызметті алушының ЭЦҚ қойған электрондық құжат нысанындағы өтініші;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бала 2007 жылғы 13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тамыз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Қазақстан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Республикасынан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тысжерде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туылған жағдайдабаланың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куәлігініңэлектрондық көшірмесі;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2008 жылға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дейін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Қазақстан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Республикасынан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тысжерде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некеге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бұзған жағдайданекеге тұру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бұзу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куәліктің электрондық көшірмесі;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отбасының материалды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қ-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тұрмыстық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ахуалын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зерделеу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негізінде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мектептерде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тәрбиеленушілердің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жекелеген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санаттарына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жеңілдікпен тамақтандыруды ұсыну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ұйымдарының алқалық орган шешімінің, сондай-ақ қаржылай және материалдық көмек көрсету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қабылдау үшін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қа да қажетті құжаттардың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көшірмесі;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алған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құжаттың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көшірмесі (жұмыс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істейтін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ата-аналардың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оларды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алмастыратын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адамдардың еңбекақысы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анықтама).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алушының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куәландыратын, баланың туылғанын (бала 2007 жылғы 13 тамызға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туған жағдайда), некегетұру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бұзу 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2008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жылдан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кейін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жасалған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бұзылған жағдайда)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,ж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ұмыссыз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ретінде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туралы,көрсетілетін қызметті алушының (отбасының)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әлеуметтік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өмек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қатарынажататындығы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балаға (балаларға)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ата-анасының қамқорлығынсыз қалған балаға (балаларға) қорғаншылық және қамқоршылық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жетім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баланың (балалардың)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ата-анасының қамқорлығынсыз қалған баланың(балалардың) патронаттық тәрбиеге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берілгенітуралы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кәсіпкерліктен және басқада қызмет түрлерінен түскен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кі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іс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балаларға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басқа да асырандыларға төленетін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алимент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түріндегі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табыстары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мәліметтерді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беруші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тиісті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ақпараттық жүйелерден «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электронды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үкімет»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шлюзі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арқылы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Портал арқылы жүгінген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алушының «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кабинетіне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қызметнәтижесін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 және уақытын көрсете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отырып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қызметті көрсетуге сұраудың қабылданғаны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хабарлама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3. </w:t>
      </w:r>
      <w:proofErr w:type="spellStart"/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облыстардың, республикалық маңызы бар қалалардың, астананың, аудандардың, облыстық маңызы бар қалалардың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органдарының, сондай-ақ көрсетілетін қызметті берушілердің және 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олардың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, әрекетіне (әрекетсіздігіне) шағымдану тәртібі</w:t>
      </w:r>
      <w:proofErr w:type="gramEnd"/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10.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және 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шешімдеріне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әрекетіне (әрекетсіздігіне) шағымдану: шағым көрсетілетін қызметті берушінің басшысының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осы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стандартының 12-тармағында көрсетілген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облыстардың, республикалық маңызы бар қаланың, астананың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тиі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ст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органы (бұдан әрі - әкімдік) басшысының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Шағымдар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жазбаша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нысанда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берушінің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әкімдіктің кеңсесі арқылы қолма-қол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тұлғаның шағымында оның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(бар болған жағдайда), пошталық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телефоны көрсетіледі.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Шағымды қабылдаған адамның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әкесінің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мерзімі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көрсетілі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көрсетілетін қызметті берушінің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әкімдіктің кеңсесінде (мөртабан,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кіріс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нөмі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 мен күні)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тіркелуі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шағымның қабылдануын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растау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болып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табылады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Портал арқылы жү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г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інген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шағымдану тәртібі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көрсету мәселелері жөнінде бірыңғай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орталығының 1414 телефоны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Шағымды портал арқылы «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кабинетінен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» жолдаған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кезде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алушығакөрсетілетін қызметті берушінің шағымды өндеуі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барысында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жаңартылып тұ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ратын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 қолжетімді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жеткізілгені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орындалуы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қарастырылғаны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қарастырудан бас тартқандығы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Көрсетілетін қызметті берушінің, әкімдіктің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бес жұмыс күні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. Шағымды қарастыру нәтижелері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дәлелді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жауап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көрсетілетін қызметті алушыға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пошта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арқылы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жіберіледі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 көрсетілетін қызметті берушінің, әкімдіктің кеңсесінде қолм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а-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қол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беріледі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Көрсетілген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у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әкілетті органға шағыммен жүгіне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сапасын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бағалау және бақылау жөніндегі уәкілетті органның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п</w:t>
      </w:r>
      <w:proofErr w:type="spellEnd"/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түскен көрсетілетін қызметті алушының шағымы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тіркелген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күнінен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бастап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он бес жұмыс күні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ішінде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қарастыруға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жатады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Сонымен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қатар, көрсетілетін қызметті берушінің және 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немесе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) оның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лауазымды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адамдарыныңәрекетіне (әрекетсіздігіне) шағымдану тәртібі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байланысорталығының «1414»телефоны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алуға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болады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11.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Көрсетілген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нәтижелерімен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келіспеген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жағдайда,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Қазақстан Республикасының заңнамасында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белгіленген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тәртіппен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сот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қа жүгінуге құқылы.</w:t>
      </w:r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4.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ерекшеліктері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ескерілген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өзге де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талаптар</w:t>
      </w:r>
      <w:proofErr w:type="spellEnd"/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12.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орындарының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мекенжайлары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интернет-ресурсында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13. Көрсетілетін қызметті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көрсетудің тәртібі мен мәртебесі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ақпаратты қашықтықтан қол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жеткізу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режимінде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, порталдағы «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кабинеті»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,с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ондай-ақ,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жөніндегі бірыңғай байланысорталығының «1414» телефоны арқылы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мүмкіндігіне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ие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Көрсетілетін қызметті берушінің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қызмет көрсету мәселелері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 қызметтерінің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байланыс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телефондары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Министрліктің www.edu.gov.kz,көрсетілетін қызмет берушінің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www.bala-kkk.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kz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интернет-ресурстарында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орналастырылған.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мектептердегі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тәрбиеленушілердің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жекелеген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санаттарына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жеңілдетілген тамақтандыруды ұсыну»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1-қосымша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нысан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мектептерде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жекелеген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санаттарына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жеңілдетілген тамақтандыруды ұсыну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туралы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анықтама</w:t>
      </w:r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Осы анықтама __________________________________________________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(Т.А.Ә. (бар болғанда))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20__ - 20__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қу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жылында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жеңілдетілген тамақтандырумен қамтамасыз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етілетінбілім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тәрбиеленушілердің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тізіміне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енгізілгендігі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үшінберілді.</w:t>
      </w:r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Астана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қалаларының, облыстық маңызына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ие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аудандық және қалалық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органдар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басшысының қолы, күні</w:t>
      </w:r>
    </w:p>
    <w:p w:rsidR="00895EDD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_______________________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Мөрдің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орны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</w:p>
    <w:p w:rsidR="00895EDD" w:rsidRDefault="00895EDD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Жалпы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мектептердегі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 тәрбиеленушілердің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жекелеген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санаттарына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және жеңілдетілген тамақтандыруды ұсыну»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мемлекеттік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өрсетілетін қызмет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стандартына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2-қосымша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Астана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Алматы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қалаларының, облыстық маңызына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ие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аудандық және қалалық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жергілікті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атқарушы органның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басшысына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________________________________________________________________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беру органының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(_________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облысы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_______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ауданы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(басшының Т.А.Ә. (бар болғанда))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(өтініш берушінің Т.А.Ә. (бар болғанда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)ж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сәйкестендіру нөмері)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мына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бойынша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тұратын: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елді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атауы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тұрғылықты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мекенжайы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, телефоны) 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Өтініш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Менің кәмелет жасқа толмаған (Т.А.Ә. (бар болғанда) туған күні 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жеке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сәйкестенді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ру н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өмері) (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мектеп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№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және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сынып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литерін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көрсету) оқитын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баламды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(оқу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жылын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көрсету)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тегін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тамақтандырумен қамтамасыз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етілетін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білім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алушылар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мен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тәрбиеленушілердің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тізіміне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қосуды сұраймын.</w:t>
      </w:r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Ақпараттық жүйелердегі заңмен қорғалатын мәліметтерді </w:t>
      </w:r>
      <w:proofErr w:type="gram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пайдалану</w:t>
      </w:r>
      <w:proofErr w:type="gram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ға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келісім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беремін</w:t>
      </w:r>
      <w:proofErr w:type="spellEnd"/>
    </w:p>
    <w:p w:rsidR="002662C7" w:rsidRPr="002662C7" w:rsidRDefault="002662C7" w:rsidP="0026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«___» _____________20__ </w:t>
      </w:r>
      <w:proofErr w:type="spellStart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жыл</w:t>
      </w:r>
      <w:proofErr w:type="spellEnd"/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қолы</w:t>
      </w:r>
    </w:p>
    <w:p w:rsidR="002662C7" w:rsidRPr="002662C7" w:rsidRDefault="002662C7" w:rsidP="0050507C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2662C7" w:rsidRPr="002662C7" w:rsidRDefault="002662C7" w:rsidP="0050507C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BC233E" w:rsidRDefault="00BC233E" w:rsidP="0050507C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BC233E" w:rsidRDefault="00BC233E" w:rsidP="0050507C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BC233E" w:rsidRDefault="00BC233E" w:rsidP="0050507C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BC233E" w:rsidRDefault="00BC233E" w:rsidP="0050507C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BC233E" w:rsidRDefault="00BC233E" w:rsidP="0050507C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BC233E" w:rsidRDefault="00BC233E" w:rsidP="0050507C">
      <w:pPr>
        <w:spacing w:after="0" w:line="240" w:lineRule="auto"/>
        <w:rPr>
          <w:rFonts w:ascii="Times New Roman" w:eastAsia="Times New Roman" w:hAnsi="Times New Roman" w:cs="Times New Roman"/>
          <w:color w:val="249EE7"/>
          <w:sz w:val="24"/>
          <w:szCs w:val="24"/>
        </w:rPr>
      </w:pPr>
    </w:p>
    <w:p w:rsidR="00BC233E" w:rsidRDefault="00BC233E" w:rsidP="005050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bookmarkStart w:id="0" w:name="z6"/>
      <w:bookmarkEnd w:id="0"/>
    </w:p>
    <w:p w:rsidR="00BC233E" w:rsidRDefault="00BC233E" w:rsidP="005050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</w:p>
    <w:p w:rsidR="00BC233E" w:rsidRDefault="00BC233E" w:rsidP="005050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</w:p>
    <w:p w:rsidR="00BC233E" w:rsidRDefault="00BC233E" w:rsidP="005050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</w:p>
    <w:p w:rsidR="0050507C" w:rsidRPr="0050507C" w:rsidRDefault="0050507C" w:rsidP="0050507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lastRenderedPageBreak/>
        <w:t> </w:t>
      </w:r>
      <w:r w:rsidRPr="0050507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r w:rsidRPr="0050507C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</w:t>
      </w:r>
      <w:r w:rsidRPr="0050507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r w:rsidRPr="0050507C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</w:t>
      </w:r>
      <w:r w:rsidRPr="0050507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r w:rsidRPr="0050507C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</w:t>
      </w:r>
      <w:r w:rsidRPr="0050507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t xml:space="preserve"> </w:t>
      </w:r>
      <w:r w:rsidRPr="0050507C">
        <w:rPr>
          <w:rFonts w:ascii="Times New Roman" w:eastAsia="Times New Roman" w:hAnsi="Times New Roman" w:cs="Times New Roman"/>
          <w:b/>
          <w:color w:val="3C3C3C"/>
          <w:sz w:val="24"/>
          <w:szCs w:val="24"/>
          <w:lang w:val="en-US"/>
        </w:rPr>
        <w:t> </w:t>
      </w:r>
    </w:p>
    <w:p w:rsidR="00526A1F" w:rsidRDefault="0050507C" w:rsidP="00043D3B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Pr="002662C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662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</w:p>
    <w:p w:rsidR="00526A1F" w:rsidRDefault="00526A1F" w:rsidP="00043D3B">
      <w:pPr>
        <w:pStyle w:val="a4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3D3B" w:rsidRPr="002662C7" w:rsidRDefault="0050507C" w:rsidP="00043D3B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662C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proofErr w:type="gramStart"/>
      <w:r w:rsidRPr="002662C7">
        <w:rPr>
          <w:rFonts w:ascii="Times New Roman" w:hAnsi="Times New Roman" w:cs="Times New Roman"/>
          <w:b/>
          <w:sz w:val="24"/>
          <w:szCs w:val="24"/>
        </w:rPr>
        <w:t>Утвержден</w:t>
      </w:r>
      <w:proofErr w:type="gramEnd"/>
      <w:r w:rsidRPr="002662C7">
        <w:rPr>
          <w:rFonts w:ascii="Times New Roman" w:hAnsi="Times New Roman" w:cs="Times New Roman"/>
          <w:b/>
          <w:sz w:val="24"/>
          <w:szCs w:val="24"/>
        </w:rPr>
        <w:br/>
        <w:t xml:space="preserve">приказом Министра образования </w:t>
      </w:r>
    </w:p>
    <w:p w:rsidR="0050507C" w:rsidRPr="002662C7" w:rsidRDefault="0050507C" w:rsidP="00043D3B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662C7">
        <w:rPr>
          <w:rFonts w:ascii="Times New Roman" w:hAnsi="Times New Roman" w:cs="Times New Roman"/>
          <w:b/>
          <w:sz w:val="24"/>
          <w:szCs w:val="24"/>
        </w:rPr>
        <w:t>и науки Республики Казахстан</w:t>
      </w:r>
      <w:r w:rsidRPr="002662C7">
        <w:rPr>
          <w:rFonts w:ascii="Times New Roman" w:hAnsi="Times New Roman" w:cs="Times New Roman"/>
          <w:b/>
          <w:sz w:val="24"/>
          <w:szCs w:val="24"/>
        </w:rPr>
        <w:br/>
        <w:t>от «13» апреля 2015 года</w:t>
      </w:r>
      <w:r w:rsidRPr="002662C7">
        <w:rPr>
          <w:rFonts w:ascii="Times New Roman" w:hAnsi="Times New Roman" w:cs="Times New Roman"/>
          <w:b/>
          <w:sz w:val="24"/>
          <w:szCs w:val="24"/>
        </w:rPr>
        <w:br/>
        <w:t>№ 198</w:t>
      </w:r>
    </w:p>
    <w:p w:rsidR="00043D3B" w:rsidRPr="002662C7" w:rsidRDefault="00043D3B" w:rsidP="00043D3B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0507C" w:rsidRPr="002662C7" w:rsidRDefault="0050507C" w:rsidP="00043D3B">
      <w:pPr>
        <w:pStyle w:val="a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62C7">
        <w:rPr>
          <w:rFonts w:ascii="Times New Roman" w:hAnsi="Times New Roman" w:cs="Times New Roman"/>
          <w:b/>
          <w:sz w:val="24"/>
          <w:szCs w:val="24"/>
        </w:rPr>
        <w:br/>
      </w:r>
      <w:r w:rsidRPr="002662C7">
        <w:rPr>
          <w:rFonts w:ascii="Times New Roman" w:eastAsia="Times New Roman" w:hAnsi="Times New Roman" w:cs="Times New Roman"/>
          <w:b/>
          <w:sz w:val="24"/>
          <w:szCs w:val="24"/>
        </w:rPr>
        <w:t>Стандарт государственной услуги</w:t>
      </w:r>
      <w:r w:rsidRPr="002662C7">
        <w:rPr>
          <w:rFonts w:ascii="Times New Roman" w:eastAsia="Times New Roman" w:hAnsi="Times New Roman" w:cs="Times New Roman"/>
          <w:b/>
          <w:sz w:val="24"/>
          <w:szCs w:val="24"/>
        </w:rPr>
        <w:br/>
        <w:t>«Предоставление бесплатного и льготного питания отдельным категориям обучающихся и воспитанников в общеобразовательных школах»</w:t>
      </w:r>
    </w:p>
    <w:p w:rsidR="0050507C" w:rsidRPr="0050507C" w:rsidRDefault="0050507C" w:rsidP="00043D3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b/>
          <w:color w:val="3C3C3C"/>
          <w:sz w:val="24"/>
          <w:szCs w:val="24"/>
        </w:rPr>
        <w:br/>
        <w:t>1. Общие положения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1. Государственная услуга «Предоставление бесплатного питания отдельным категориям обучающихся и воспитанников в общеобразовательных школах» (далее - государственная услуга).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2. Стандарт государственной услуги разработан Министерством образования и науки Республики Казахстан (далее - Министерство).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3. Государственная услуга оказывается организациями образования, находящиеся в ведении МИО областей, районов, городов (далее -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).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Прием заявлений и выдача результатов оказания государственных услуг осуществляются через: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канцелярию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веб-портал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«электронного правительства»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www.egov.kz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(далее - портал).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2. Порядок оказания государственной услуги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4. Сроки оказания государственной услуги: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с момента сдачи документов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, а также обращения на портал - 5 рабочих дней;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максимально допустимое время ожидания для сдачи документов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3) максимально допустимое время обслуживания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- не более 20 минут.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5. Форма оказания государственной услуги - электронная (частично автоматизированная) и (или) бумажная.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6. Результат оказания государственной услуги - справка о предоставлении бесплатного питания в общеобразовательной школе согласно приложению 1 к настоящему стандарту государственной услуги.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Форма предоставления результата оказания государственной услуги - электронная.</w:t>
      </w:r>
      <w:r w:rsidRPr="002662C7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обращения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за получением государственной услуги на бумажном носителе результат оформляется в электронном формате, распечатывается и заверяется подписью руководителя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На портале результат оказания государственной услуги направляется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в форме электронного документа, подписанного электронной цифровой подписью (далее - ЭЦП) уполномоченного лица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7. Государственная услуга оказывается бесплатно.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8. График работы: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1)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: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9.00 часов до 18.00 часов с перерывом на обед с 13.00 часов до 14.00 часов.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Предварительная запись и ускоренное обслуживание не предусмотрены;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портала - круглосуточно (за исключением технических перерывов в связи с проведением ремонтных работ).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9.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</w:t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к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услугодателю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: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заявление установленной формы согласно приложению 2 к настоящему стандарту государственной услуги;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справка, подтверждающая принадлежность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(семьи) к потребителям государственной адресной социальной помощи, предоставляемую местными исполнительными органами для категории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услугополучателей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из семей, имеющих право на получение государственной адресной социальной помощи;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3) сведения о полученных доходах (заработная плата работающих родителей или лиц их заменяющих, доходы от предпринимательской и других видов деятельности, доходы в виде алиментов на детей и других иждивенцев для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услугополучателей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из семей, не получающих государственную адресную социальную помощь, в которых среднедушевой доход ниже величины прожиточного минимума);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постановление об установлении опеки или попечительства над ребенком-сиротой (детьми-сиротами) или ребенком (детьми), оставшихся без попечения родителей, копия решения о заключении договора о передаче ребенка-сироты (детей-сирот) или ребенка (детей), оставшегося без попечения родителей, на патронатное воспитание.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При приеме документов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выдает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расписку о приеме соответствующих документов с указанием: 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1) номера и даты приема запроса;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вида запрашиваемой государственной услуги;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3) количества и названия приложенных документов;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4) даты (времени) и места выдачи документов;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5) фамилии, имени, а также отчества (при наличии) работника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, принявшего заявление;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6) фамилии, имени, а также отчества (при наличии)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его контактных телефонов</w:t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н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а портал: 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запрос в форме электронного документа, подписанный ЭЦП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2) ИИН ребенка (детей).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Сведения о принадлежности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(семьи) к получателям государственной адресной социальной помощи, об установлении опеки или попечительства над ребенком-сиротой (детьми-сиротами) или ребенком (детьми), оставшихся без попечения родителей, передаче ребенка-сироты (детей-сирот) или ребенка (детей), оставшегося без попечения родителей, на патронатное воспитание, о полученных доходах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получает из соответствующих государственных информационных систем в форме электронных документов, удостоверенных ЭЦП уполномоченных лиц государственных органов.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получения государственной услуги через портал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услугополучателю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в «личный кабинет» направляется уведомление-отчет о принятии запроса для оказания государственной услуги с указанием даты и времени получения результата государственной услуги.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10. В случае предоставления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услугополучателем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неполного пакета документов согласно пункту 9 настоящего стандарта государственной услуги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услугодатель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отказывает в приеме заявления и выдает расписку об отказе в приеме документов.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 xml:space="preserve">3. Порядок обжалования решений, действий (бездействия) местных исполнительных органов областей, города республиканского значения, столицы, районов, городов областного значения, а также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услугодателей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их должностных лиц по вопросам оказания государственных услуг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11. Обжалование решений, действий (бездействия)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либо руководителя соответствующего местного исполнительного органа областей, города республиканского значения, столицы (далее -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) по адресам, указанным в пункте 13 настоящего стандарта государственной услуги.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подается в письменной форме по почте либо нарочно через канцелярию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. 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Подтверждением принятия жалобы является ее регистрация (штамп, входящий номер и дата) в канцелярии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или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с указанием фамилии и инициалов лица, принявшего жалобу, срока и места получения ответа на поданную жалобу. 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услогополучателю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почте либо выдается нарочно в канцелярии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акимата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В случае несогласия с результатами оказанной государственной услуги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может обратиться с жалобой в уполномоченный орган по оценке и </w:t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Жалоба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поступившая в адрес уполномоченного органа по оценке и </w:t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контролю за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Также информацию о порядке обжалования действий (бездействия)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 (или) его должностных лиц можно получить по телефону единого </w:t>
      </w:r>
      <w:proofErr w:type="spellStart"/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услуг, указанному в пункте 16 настоящего стандарта государственной услуги.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12. В случаях несогласия с результатами оказанной государственной услуги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4. Иные требования с учетом особенностей оказания государственной услуги, в том числе оказываемой в электронной форме и через центры обслуживания населения</w:t>
      </w:r>
    </w:p>
    <w:p w:rsid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13. Адреса мест оказания государственной услуги размещены: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1) на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;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2) на портале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www.e.gov.kz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14.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государственной услуги в электронной форме через портал при условии наличия ЭЦП.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15.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Услугополучатель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«личного кабинета» портала, справочных служб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а также единого </w:t>
      </w:r>
      <w:proofErr w:type="spellStart"/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 xml:space="preserve">16. Контактные телефоны справочных служб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услугодателя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государственной услуги размещены на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интернет-ресурсе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Министерства 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www.edu.gov.kz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, номер Единого </w:t>
      </w:r>
      <w:proofErr w:type="spellStart"/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контакт-центра</w:t>
      </w:r>
      <w:proofErr w:type="spellEnd"/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по вопросам оказания государственных услуг - 8-800-080-7777, 1414.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lastRenderedPageBreak/>
        <w:t>Приложение 1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«Предоставление бесплатного питания отдельным категориям обучающихся и воспитанников в общеобразовательных школах»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СПРАВКА 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о предоставлении бесплатного питания отдельным категориям обучающихся и воспитанников в общеобразовательных школах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Дана __________________ в том, что он/она включе</w:t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н(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-а) в список (Ф.И.О.) обучающихся и воспитанников, обеспечивающихся бесплатным питанием в 20__ - 20__ учебном году.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М.П. Дата, подпись директора школы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 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Приложение 2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к стандарту государственной услуги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«Предоставление бесплатного питания отдельным категориям обучающихся и воспитанников в общеобразовательных школах»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Директору школы № _____________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школы) 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( 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________ района, _______ области)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 директора)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от гражданина (</w:t>
      </w:r>
      <w:proofErr w:type="spell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ки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) _______________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(Ф.И.О. заявителя) 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проживающего</w:t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 xml:space="preserve"> (-</w:t>
      </w:r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ей) по адресу: ____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________________________________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(наименование населенного пункта,</w:t>
      </w: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адрес места проживания, телефон)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br/>
        <w:t>Заявление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Прошу Вас включить моего несовершеннолетнего ребенка (Ф.И.О., дата рождения), обучающегося в (указать № и литер класса) в список обучающихся и воспитанников, обеспечивающихся бесплатным питанием на (указать учебный год).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«___»__________20__г. Подпись гражданин</w:t>
      </w:r>
      <w:proofErr w:type="gramStart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а(</w:t>
      </w:r>
      <w:proofErr w:type="spellStart"/>
      <w:proofErr w:type="gram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ки</w:t>
      </w:r>
      <w:proofErr w:type="spellEnd"/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)</w:t>
      </w:r>
    </w:p>
    <w:p w:rsidR="0050507C" w:rsidRPr="0050507C" w:rsidRDefault="0050507C" w:rsidP="005050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3C3C"/>
          <w:sz w:val="24"/>
          <w:szCs w:val="24"/>
        </w:rPr>
      </w:pPr>
      <w:r w:rsidRPr="0050507C">
        <w:rPr>
          <w:rFonts w:ascii="Times New Roman" w:eastAsia="Times New Roman" w:hAnsi="Times New Roman" w:cs="Times New Roman"/>
          <w:color w:val="3C3C3C"/>
          <w:sz w:val="24"/>
          <w:szCs w:val="24"/>
        </w:rPr>
        <w:t> </w:t>
      </w:r>
    </w:p>
    <w:p w:rsidR="00D31878" w:rsidRPr="0050507C" w:rsidRDefault="00D31878">
      <w:pPr>
        <w:rPr>
          <w:rFonts w:ascii="Times New Roman" w:hAnsi="Times New Roman" w:cs="Times New Roman"/>
          <w:sz w:val="24"/>
          <w:szCs w:val="24"/>
        </w:rPr>
      </w:pPr>
    </w:p>
    <w:sectPr w:rsidR="00D31878" w:rsidRPr="0050507C" w:rsidSect="009D30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507C"/>
    <w:rsid w:val="00043D3B"/>
    <w:rsid w:val="00067109"/>
    <w:rsid w:val="002662C7"/>
    <w:rsid w:val="0050507C"/>
    <w:rsid w:val="00526A1F"/>
    <w:rsid w:val="00842EC5"/>
    <w:rsid w:val="00895EDD"/>
    <w:rsid w:val="009D30F1"/>
    <w:rsid w:val="00A20BC7"/>
    <w:rsid w:val="00B200AC"/>
    <w:rsid w:val="00BC233E"/>
    <w:rsid w:val="00D31878"/>
    <w:rsid w:val="00E54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0507C"/>
  </w:style>
  <w:style w:type="paragraph" w:styleId="a4">
    <w:name w:val="No Spacing"/>
    <w:uiPriority w:val="1"/>
    <w:qFormat/>
    <w:rsid w:val="00043D3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3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5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3519</Words>
  <Characters>20061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2016-07-13T03:12:00Z</dcterms:created>
  <dcterms:modified xsi:type="dcterms:W3CDTF">2016-08-04T13:38:00Z</dcterms:modified>
</cp:coreProperties>
</file>